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黑体" w:hAnsi="宋体" w:eastAsia="黑体" w:cs="楷体"/>
          <w:b/>
          <w:bCs/>
          <w:kern w:val="0"/>
          <w:sz w:val="21"/>
          <w:szCs w:val="21"/>
          <w:vertAlign w:val="baseline"/>
        </w:rPr>
      </w:pPr>
      <w:r>
        <w:rPr>
          <w:rFonts w:hint="eastAsia" w:ascii="黑体" w:hAnsi="宋体" w:eastAsia="黑体" w:cs="黑体"/>
          <w:b/>
          <w:bCs/>
          <w:kern w:val="0"/>
          <w:sz w:val="21"/>
          <w:szCs w:val="21"/>
          <w:vertAlign w:val="baseline"/>
          <w:lang w:val="en-US" w:eastAsia="zh-CN" w:bidi="ar"/>
        </w:rPr>
        <w:t>机场或火车站到西北大学乘车路线及周边住宿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20" w:right="0" w:hanging="42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"/>
        </w:rPr>
        <w:t>兰州中川机场——西北师范大学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left"/>
        <w:rPr>
          <w:rFonts w:hint="eastAsia" w:ascii="楷体" w:hAnsi="楷体" w:eastAsia="楷体" w:cs="楷体"/>
          <w:bCs/>
          <w:kern w:val="2"/>
          <w:sz w:val="21"/>
          <w:szCs w:val="21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"/>
        </w:rPr>
        <w:t>乘坐机场大巴安宁区方向到金牛街下车，然后乘出租车前往西北师范大学专家楼。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left"/>
        <w:rPr>
          <w:rFonts w:hint="eastAsia" w:ascii="楷体" w:hAnsi="楷体" w:eastAsia="楷体" w:cs="楷体"/>
          <w:bCs/>
          <w:kern w:val="2"/>
          <w:sz w:val="21"/>
          <w:szCs w:val="21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"/>
        </w:rPr>
        <w:t>乘坐动车到兰州西（高铁站）下车，下车后可乘坐地铁1号线至西站什字站（B口）或乘做50路、137路、K102路和31路公交车至兰州西站，再换乘BRT到西北师范大学站下车，地下通道南出口（背对地下通道向左手方向），沿安宁东路向东出发100米到西北师范大学专家楼。从机场乘出租车约150元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20" w:right="0" w:hanging="42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"/>
        </w:rPr>
        <w:t>兰州西站（高铁站）——西北师范大学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left"/>
        <w:rPr>
          <w:rFonts w:hint="eastAsia"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乘坐地铁1号线至西站什字站（B口）或乘做50路、137路、K102路和31路公交车至兰州西站，再换乘BRT到西北师范大学站下车，地下通道</w:t>
      </w: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"/>
        </w:rPr>
        <w:t>南出口（背对地下通道向左手方向），沿安宁东路向东出发100米到西北师范大学专家楼</w:t>
      </w: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。</w:t>
      </w:r>
    </w:p>
    <w:p>
      <w:pPr>
        <w:pStyle w:val="4"/>
        <w:widowControl/>
        <w:numPr>
          <w:ilvl w:val="0"/>
          <w:numId w:val="1"/>
        </w:numPr>
        <w:spacing w:line="360" w:lineRule="auto"/>
        <w:ind w:left="420" w:hanging="420" w:firstLineChars="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  <w:t>兰州东站——西北师范大学</w:t>
      </w:r>
    </w:p>
    <w:p>
      <w:pPr>
        <w:pStyle w:val="4"/>
        <w:widowControl/>
        <w:spacing w:line="360" w:lineRule="auto"/>
        <w:ind w:left="420" w:firstLine="0" w:firstLineChars="0"/>
        <w:jc w:val="left"/>
        <w:rPr>
          <w:rFonts w:hint="eastAsia" w:ascii="楷体" w:hAnsi="楷体" w:eastAsia="楷体" w:cs="楷体"/>
          <w:bCs/>
          <w:kern w:val="2"/>
          <w:sz w:val="21"/>
          <w:szCs w:val="21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</w:rPr>
        <w:t>乘坐131路公交车至十里店下车，站内换乘BRT至西北师范大学站下车，地下通道</w:t>
      </w: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"/>
        </w:rPr>
        <w:t>南出口（背对地下通道向左手方向），沿安宁东路向东出发100米到西北师范大学专家楼</w:t>
      </w:r>
      <w:r>
        <w:rPr>
          <w:rFonts w:hint="eastAsia" w:ascii="楷体" w:hAnsi="楷体" w:eastAsia="楷体" w:cs="楷体"/>
          <w:bCs/>
          <w:kern w:val="2"/>
          <w:sz w:val="21"/>
          <w:szCs w:val="21"/>
        </w:rPr>
        <w:t>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20" w:right="0" w:hanging="42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"/>
        </w:rPr>
        <w:t>兰州市内——西北师范大学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105" w:rightChars="5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乘坐131路、15路公交车至十里店下车，站内换乘BRT至西北师范大学站下车；也可在兰州西站换乘BRT至西北师范大学站下车，地下通道</w:t>
      </w: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"/>
        </w:rPr>
        <w:t>南出口（背对地下通道向左手方向），沿安宁东路向东出发100米到西北师范大学专家楼。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20" w:right="105" w:rightChars="50" w:hanging="420"/>
        <w:jc w:val="left"/>
        <w:rPr>
          <w:rFonts w:hint="eastAsia" w:ascii="楷体" w:hAnsi="楷体" w:eastAsia="楷体" w:cs="楷体"/>
          <w:b/>
          <w:bCs w:val="0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"/>
        </w:rPr>
        <w:t>周边住宿（供参考）：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西北师范大学专家楼：联系电话：</w:t>
      </w:r>
      <w:r>
        <w:rPr>
          <w:rFonts w:hint="eastAsia" w:ascii="楷体" w:hAnsi="楷体" w:eastAsia="楷体" w:cs="楷体"/>
          <w:szCs w:val="21"/>
          <w:lang w:val="en-US" w:eastAsia="zh-CN"/>
        </w:rPr>
        <w:t>18152010006</w:t>
      </w:r>
      <w:r>
        <w:rPr>
          <w:rFonts w:hint="eastAsia" w:ascii="楷体" w:hAnsi="楷体" w:eastAsia="楷体" w:cs="楷体"/>
          <w:szCs w:val="21"/>
        </w:rPr>
        <w:t>，每晚约</w:t>
      </w:r>
      <w:r>
        <w:rPr>
          <w:rFonts w:hint="eastAsia" w:ascii="楷体" w:hAnsi="楷体" w:eastAsia="楷体" w:cs="楷体"/>
          <w:szCs w:val="21"/>
          <w:lang w:val="en-US" w:eastAsia="zh-CN"/>
        </w:rPr>
        <w:t>400-450</w:t>
      </w:r>
      <w:r>
        <w:rPr>
          <w:rFonts w:hint="eastAsia" w:ascii="楷体" w:hAnsi="楷体" w:eastAsia="楷体" w:cs="楷体"/>
          <w:szCs w:val="21"/>
        </w:rPr>
        <w:t>元。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西北师范大学专家楼</w:t>
      </w:r>
      <w:r>
        <w:rPr>
          <w:rFonts w:hint="eastAsia" w:ascii="楷体" w:hAnsi="楷体" w:eastAsia="楷体" w:cs="楷体"/>
          <w:szCs w:val="21"/>
          <w:lang w:eastAsia="zh-CN"/>
        </w:rPr>
        <w:t>（</w:t>
      </w:r>
      <w:r>
        <w:rPr>
          <w:rFonts w:hint="eastAsia" w:ascii="楷体" w:hAnsi="楷体" w:eastAsia="楷体" w:cs="楷体"/>
          <w:szCs w:val="21"/>
          <w:lang w:val="en-US" w:eastAsia="zh-CN"/>
        </w:rPr>
        <w:t>北楼</w:t>
      </w:r>
      <w:r>
        <w:rPr>
          <w:rFonts w:hint="eastAsia" w:ascii="楷体" w:hAnsi="楷体" w:eastAsia="楷体" w:cs="楷体"/>
          <w:szCs w:val="21"/>
          <w:lang w:eastAsia="zh-CN"/>
        </w:rPr>
        <w:t>）：</w:t>
      </w:r>
      <w:r>
        <w:rPr>
          <w:rFonts w:hint="eastAsia" w:ascii="楷体" w:hAnsi="楷体" w:eastAsia="楷体" w:cs="楷体"/>
          <w:szCs w:val="21"/>
        </w:rPr>
        <w:t>联系电话：</w:t>
      </w:r>
      <w:r>
        <w:rPr>
          <w:rFonts w:hint="eastAsia" w:ascii="楷体" w:hAnsi="楷体" w:eastAsia="楷体" w:cs="楷体"/>
          <w:szCs w:val="21"/>
          <w:lang w:val="en-US" w:eastAsia="zh-CN"/>
        </w:rPr>
        <w:t>18152010006</w:t>
      </w:r>
      <w:r>
        <w:rPr>
          <w:rFonts w:hint="eastAsia" w:ascii="楷体" w:hAnsi="楷体" w:eastAsia="楷体" w:cs="楷体"/>
          <w:szCs w:val="21"/>
        </w:rPr>
        <w:t>，每晚约</w:t>
      </w:r>
      <w:r>
        <w:rPr>
          <w:rFonts w:hint="eastAsia" w:ascii="楷体" w:hAnsi="楷体" w:eastAsia="楷体" w:cs="楷体"/>
          <w:szCs w:val="21"/>
          <w:lang w:val="en-US" w:eastAsia="zh-CN"/>
        </w:rPr>
        <w:t>240-260</w:t>
      </w:r>
      <w:r>
        <w:rPr>
          <w:rFonts w:hint="eastAsia" w:ascii="楷体" w:hAnsi="楷体" w:eastAsia="楷体" w:cs="楷体"/>
          <w:szCs w:val="21"/>
        </w:rPr>
        <w:t>元。</w:t>
      </w:r>
    </w:p>
    <w:p>
      <w:pPr>
        <w:spacing w:line="360" w:lineRule="auto"/>
        <w:ind w:firstLine="420" w:firstLineChars="200"/>
        <w:jc w:val="left"/>
        <w:rPr>
          <w:rFonts w:hint="default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西北师范大学兰苑宾馆</w:t>
      </w:r>
      <w:r>
        <w:rPr>
          <w:rFonts w:hint="eastAsia" w:ascii="楷体" w:hAnsi="楷体" w:eastAsia="楷体" w:cs="楷体"/>
          <w:szCs w:val="21"/>
          <w:lang w:eastAsia="zh-CN"/>
        </w:rPr>
        <w:t>：</w:t>
      </w:r>
      <w:r>
        <w:rPr>
          <w:rFonts w:hint="eastAsia" w:ascii="楷体" w:hAnsi="楷体" w:eastAsia="楷体" w:cs="楷体"/>
          <w:szCs w:val="21"/>
        </w:rPr>
        <w:t>联系电话：</w:t>
      </w:r>
      <w:r>
        <w:rPr>
          <w:rFonts w:hint="eastAsia" w:ascii="楷体" w:hAnsi="楷体" w:eastAsia="楷体" w:cs="楷体"/>
          <w:szCs w:val="21"/>
          <w:lang w:val="en-US" w:eastAsia="zh-CN"/>
        </w:rPr>
        <w:t>18152010006</w:t>
      </w:r>
      <w:r>
        <w:rPr>
          <w:rFonts w:hint="eastAsia" w:ascii="楷体" w:hAnsi="楷体" w:eastAsia="楷体" w:cs="楷体"/>
          <w:szCs w:val="21"/>
        </w:rPr>
        <w:t>，每晚约</w:t>
      </w:r>
      <w:r>
        <w:rPr>
          <w:rFonts w:hint="eastAsia" w:ascii="楷体" w:hAnsi="楷体" w:eastAsia="楷体" w:cs="楷体"/>
          <w:szCs w:val="21"/>
          <w:lang w:val="en-US" w:eastAsia="zh-CN"/>
        </w:rPr>
        <w:t>240-260</w:t>
      </w:r>
      <w:r>
        <w:rPr>
          <w:rFonts w:hint="eastAsia" w:ascii="楷体" w:hAnsi="楷体" w:eastAsia="楷体" w:cs="楷体"/>
          <w:szCs w:val="21"/>
        </w:rPr>
        <w:t>元。</w:t>
      </w:r>
    </w:p>
    <w:p>
      <w:pPr>
        <w:spacing w:line="360" w:lineRule="auto"/>
        <w:ind w:left="420" w:left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丹迪商务酒店：联系电话：0931-4536666；4536111，每晚约</w:t>
      </w:r>
      <w:r>
        <w:rPr>
          <w:rFonts w:ascii="楷体" w:hAnsi="楷体" w:eastAsia="楷体" w:cs="楷体"/>
          <w:szCs w:val="21"/>
        </w:rPr>
        <w:t>200</w:t>
      </w:r>
      <w:r>
        <w:rPr>
          <w:rFonts w:hint="eastAsia" w:ascii="楷体" w:hAnsi="楷体" w:eastAsia="楷体" w:cs="楷体"/>
          <w:szCs w:val="21"/>
        </w:rPr>
        <w:t>-</w:t>
      </w:r>
      <w:r>
        <w:rPr>
          <w:rFonts w:ascii="楷体" w:hAnsi="楷体" w:eastAsia="楷体" w:cs="楷体"/>
          <w:szCs w:val="21"/>
        </w:rPr>
        <w:t>300</w:t>
      </w:r>
      <w:r>
        <w:rPr>
          <w:rFonts w:hint="eastAsia" w:ascii="楷体" w:hAnsi="楷体" w:eastAsia="楷体" w:cs="楷体"/>
          <w:szCs w:val="21"/>
        </w:rPr>
        <w:t>元。</w:t>
      </w:r>
    </w:p>
    <w:p>
      <w:pPr>
        <w:spacing w:line="360" w:lineRule="auto"/>
        <w:ind w:left="420" w:left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Y酒店（金牛街店）：联系电话：0931-7606333，每晚约</w:t>
      </w:r>
      <w:r>
        <w:rPr>
          <w:rFonts w:ascii="楷体" w:hAnsi="楷体" w:eastAsia="楷体" w:cs="楷体"/>
          <w:szCs w:val="21"/>
        </w:rPr>
        <w:t>200</w:t>
      </w:r>
      <w:r>
        <w:rPr>
          <w:rFonts w:hint="eastAsia" w:ascii="楷体" w:hAnsi="楷体" w:eastAsia="楷体" w:cs="楷体"/>
          <w:szCs w:val="21"/>
        </w:rPr>
        <w:t>-</w:t>
      </w:r>
      <w:r>
        <w:rPr>
          <w:rFonts w:ascii="楷体" w:hAnsi="楷体" w:eastAsia="楷体" w:cs="楷体"/>
          <w:szCs w:val="21"/>
        </w:rPr>
        <w:t>250</w:t>
      </w:r>
      <w:r>
        <w:rPr>
          <w:rFonts w:hint="eastAsia" w:ascii="楷体" w:hAnsi="楷体" w:eastAsia="楷体" w:cs="楷体"/>
          <w:szCs w:val="21"/>
        </w:rPr>
        <w:t>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leftChars="200" w:right="0"/>
        <w:jc w:val="center"/>
      </w:pPr>
      <w:r>
        <w:rPr>
          <w:rFonts w:hint="eastAsia" w:ascii="楷体" w:hAnsi="楷体" w:eastAsia="楷体" w:cs="楷体"/>
          <w:kern w:val="2"/>
          <w:sz w:val="21"/>
          <w:szCs w:val="21"/>
        </w:rPr>
        <w:drawing>
          <wp:inline distT="0" distB="0" distL="114300" distR="114300">
            <wp:extent cx="2277745" cy="1482090"/>
            <wp:effectExtent l="0" t="0" r="1905" b="3810"/>
            <wp:docPr id="3" name="图片 3" descr="44577974710846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5779747108460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DC64A"/>
    <w:multiLevelType w:val="multilevel"/>
    <w:tmpl w:val="D30DC64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mJlYWFjZWFlMmRjNzViNzkxMjZlZTIzNzE2NWEifQ=="/>
  </w:docVars>
  <w:rsids>
    <w:rsidRoot w:val="00000000"/>
    <w:rsid w:val="03563CB7"/>
    <w:rsid w:val="085B58CB"/>
    <w:rsid w:val="1F512658"/>
    <w:rsid w:val="337E678E"/>
    <w:rsid w:val="3D542AB3"/>
    <w:rsid w:val="3D6469F5"/>
    <w:rsid w:val="44240C8C"/>
    <w:rsid w:val="44D73F50"/>
    <w:rsid w:val="4A503956"/>
    <w:rsid w:val="5C9D42AD"/>
    <w:rsid w:val="72EC6569"/>
    <w:rsid w:val="750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764</Characters>
  <Lines>1</Lines>
  <Paragraphs>1</Paragraphs>
  <TotalTime>0</TotalTime>
  <ScaleCrop>false</ScaleCrop>
  <LinksUpToDate>false</LinksUpToDate>
  <CharactersWithSpaces>765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2023-04-18T05:03:48Z</dcterms:created>
  <dc:creator>JYF</dc:creator>
  <cp:lastModifiedBy>艳斐</cp:lastModifiedBy>
  <dcterms:modified xsi:type="dcterms:W3CDTF">2023-04-18T05:19:48Z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752BF0B2960D454EAF38641FA80CA21E_12</vt:lpwstr>
  </property>
</Properties>
</file>